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EC" w:rsidRDefault="003D6E25" w:rsidP="003D6E25">
      <w:pPr>
        <w:pStyle w:val="NoSpacing"/>
      </w:pPr>
      <w:r>
        <w:t>Rzone FAQ’s</w:t>
      </w:r>
    </w:p>
    <w:p w:rsidR="003D6E25" w:rsidRDefault="003D6E25" w:rsidP="003D6E25">
      <w:pPr>
        <w:pStyle w:val="NoSpacing"/>
      </w:pPr>
    </w:p>
    <w:p w:rsidR="003D6E25" w:rsidRPr="00230E72" w:rsidRDefault="003D6E25" w:rsidP="003D6E25">
      <w:pPr>
        <w:pStyle w:val="NoSpacing"/>
        <w:rPr>
          <w:rFonts w:cstheme="minorHAnsi"/>
          <w:b/>
        </w:rPr>
      </w:pPr>
      <w:r w:rsidRPr="00230E72">
        <w:rPr>
          <w:rFonts w:cstheme="minorHAnsi"/>
          <w:b/>
        </w:rPr>
        <w:t>What is Rzone?</w:t>
      </w:r>
    </w:p>
    <w:p w:rsidR="00E64E70" w:rsidRPr="00230E72" w:rsidRDefault="00E64E70" w:rsidP="000F2AFF">
      <w:pPr>
        <w:pStyle w:val="NoSpacing"/>
        <w:numPr>
          <w:ilvl w:val="0"/>
          <w:numId w:val="3"/>
        </w:numPr>
        <w:rPr>
          <w:rFonts w:cstheme="minorHAnsi"/>
        </w:rPr>
      </w:pPr>
      <w:r w:rsidRPr="00230E72">
        <w:rPr>
          <w:rFonts w:cstheme="minorHAnsi"/>
          <w:b/>
          <w:i/>
        </w:rPr>
        <w:t>Rzone is, first and foremost, a proactive education and awareness strategy to promote respectful and responsible behaviour at recreation facilities</w:t>
      </w:r>
    </w:p>
    <w:p w:rsidR="003D6E25" w:rsidRPr="00230E72" w:rsidRDefault="003D6E25" w:rsidP="000F2AFF">
      <w:pPr>
        <w:pStyle w:val="NoSpacing"/>
        <w:numPr>
          <w:ilvl w:val="0"/>
          <w:numId w:val="3"/>
        </w:numPr>
        <w:rPr>
          <w:rFonts w:cstheme="minorHAnsi"/>
        </w:rPr>
      </w:pPr>
      <w:r w:rsidRPr="00230E72">
        <w:rPr>
          <w:rFonts w:cstheme="minorHAnsi"/>
        </w:rPr>
        <w:t>Originating in Oakville, the Rzone brand signifies “Respect and Responsibility” as personal qualities expected of visitors to Rzone designated facilities and locations.</w:t>
      </w:r>
    </w:p>
    <w:p w:rsidR="003D6E25" w:rsidRPr="00230E72" w:rsidRDefault="003D6E25" w:rsidP="000F2AFF">
      <w:pPr>
        <w:pStyle w:val="NoSpacing"/>
        <w:numPr>
          <w:ilvl w:val="0"/>
          <w:numId w:val="3"/>
        </w:numPr>
        <w:rPr>
          <w:rFonts w:cstheme="minorHAnsi"/>
        </w:rPr>
      </w:pPr>
      <w:r w:rsidRPr="00230E72">
        <w:rPr>
          <w:rFonts w:cstheme="minorHAnsi"/>
        </w:rPr>
        <w:t xml:space="preserve">Rzone means that inappropriate behaviours such as bullying, </w:t>
      </w:r>
      <w:r w:rsidR="00230E72" w:rsidRPr="00230E72">
        <w:rPr>
          <w:rFonts w:cstheme="minorHAnsi"/>
        </w:rPr>
        <w:t>belligerence</w:t>
      </w:r>
      <w:r w:rsidR="00230E72" w:rsidRPr="00230E72">
        <w:rPr>
          <w:rFonts w:cstheme="minorHAnsi"/>
        </w:rPr>
        <w:t xml:space="preserve">, </w:t>
      </w:r>
      <w:r w:rsidRPr="00230E72">
        <w:rPr>
          <w:rFonts w:cstheme="minorHAnsi"/>
        </w:rPr>
        <w:t>racism, discrimination,</w:t>
      </w:r>
      <w:r w:rsidR="00230E72" w:rsidRPr="00230E72">
        <w:rPr>
          <w:rFonts w:cstheme="minorHAnsi"/>
        </w:rPr>
        <w:t xml:space="preserve"> </w:t>
      </w:r>
      <w:r w:rsidR="00230E72" w:rsidRPr="00230E72">
        <w:rPr>
          <w:rFonts w:cstheme="minorHAnsi"/>
        </w:rPr>
        <w:t>vandalism</w:t>
      </w:r>
      <w:r w:rsidR="00230E72" w:rsidRPr="00230E72">
        <w:rPr>
          <w:rFonts w:cstheme="minorHAnsi"/>
        </w:rPr>
        <w:t xml:space="preserve">, </w:t>
      </w:r>
      <w:r w:rsidRPr="00230E72">
        <w:rPr>
          <w:rFonts w:cstheme="minorHAnsi"/>
        </w:rPr>
        <w:t xml:space="preserve">violence, </w:t>
      </w:r>
      <w:proofErr w:type="spellStart"/>
      <w:r w:rsidRPr="00230E72">
        <w:rPr>
          <w:rFonts w:cstheme="minorHAnsi"/>
        </w:rPr>
        <w:t>etc</w:t>
      </w:r>
      <w:proofErr w:type="spellEnd"/>
      <w:r w:rsidRPr="00230E72">
        <w:rPr>
          <w:rFonts w:cstheme="minorHAnsi"/>
        </w:rPr>
        <w:t xml:space="preserve"> are prohibited and that offenders will be subject to </w:t>
      </w:r>
      <w:r w:rsidR="00230E72" w:rsidRPr="00230E72">
        <w:rPr>
          <w:rFonts w:cstheme="minorHAnsi"/>
        </w:rPr>
        <w:t>consequences up to and including denying access to recreation facilities</w:t>
      </w:r>
      <w:r w:rsidRPr="00230E72">
        <w:rPr>
          <w:rFonts w:cstheme="minorHAnsi"/>
        </w:rPr>
        <w:t>.</w:t>
      </w:r>
    </w:p>
    <w:p w:rsidR="003D6E25" w:rsidRPr="00230E72" w:rsidRDefault="003D6E25" w:rsidP="000F2AFF">
      <w:pPr>
        <w:pStyle w:val="NoSpacing"/>
        <w:numPr>
          <w:ilvl w:val="0"/>
          <w:numId w:val="3"/>
        </w:numPr>
        <w:rPr>
          <w:rFonts w:cstheme="minorHAnsi"/>
        </w:rPr>
      </w:pPr>
      <w:r w:rsidRPr="00230E72">
        <w:rPr>
          <w:rFonts w:cstheme="minorHAnsi"/>
        </w:rPr>
        <w:t>A</w:t>
      </w:r>
      <w:r w:rsidR="00CE08E3" w:rsidRPr="00230E72">
        <w:rPr>
          <w:rFonts w:cstheme="minorHAnsi"/>
        </w:rPr>
        <w:t xml:space="preserve"> City of </w:t>
      </w:r>
      <w:proofErr w:type="gramStart"/>
      <w:r w:rsidR="00CE08E3" w:rsidRPr="00230E72">
        <w:rPr>
          <w:rFonts w:cstheme="minorHAnsi"/>
        </w:rPr>
        <w:t xml:space="preserve">London </w:t>
      </w:r>
      <w:r w:rsidRPr="00230E72">
        <w:rPr>
          <w:rFonts w:cstheme="minorHAnsi"/>
        </w:rPr>
        <w:t xml:space="preserve"> Rzone</w:t>
      </w:r>
      <w:proofErr w:type="gramEnd"/>
      <w:r w:rsidRPr="00230E72">
        <w:rPr>
          <w:rFonts w:cstheme="minorHAnsi"/>
        </w:rPr>
        <w:t xml:space="preserve"> </w:t>
      </w:r>
      <w:r w:rsidR="00CE08E3" w:rsidRPr="00230E72">
        <w:rPr>
          <w:rFonts w:cstheme="minorHAnsi"/>
        </w:rPr>
        <w:t xml:space="preserve">by-law and </w:t>
      </w:r>
      <w:r w:rsidRPr="00230E72">
        <w:rPr>
          <w:rFonts w:cstheme="minorHAnsi"/>
        </w:rPr>
        <w:t>policy now applies in all City of London recreation facilities and parks.</w:t>
      </w:r>
    </w:p>
    <w:p w:rsidR="003D6E25" w:rsidRPr="00230E72" w:rsidRDefault="000F2AFF" w:rsidP="000F2AFF">
      <w:pPr>
        <w:pStyle w:val="NoSpacing"/>
        <w:numPr>
          <w:ilvl w:val="0"/>
          <w:numId w:val="3"/>
        </w:numPr>
        <w:rPr>
          <w:rFonts w:cstheme="minorHAnsi"/>
        </w:rPr>
      </w:pPr>
      <w:r w:rsidRPr="00230E72">
        <w:rPr>
          <w:rFonts w:cstheme="minorHAnsi"/>
        </w:rPr>
        <w:t>Rzone has been adopted by 6 other Ontario municipalities and 1 U.S. municipality</w:t>
      </w:r>
    </w:p>
    <w:p w:rsidR="00E64E70" w:rsidRPr="00230E72" w:rsidRDefault="00E64E70" w:rsidP="00E64E70">
      <w:pPr>
        <w:pStyle w:val="NoSpacing"/>
        <w:ind w:left="1080"/>
        <w:rPr>
          <w:rFonts w:cstheme="minorHAnsi"/>
          <w:b/>
          <w:i/>
        </w:rPr>
      </w:pPr>
    </w:p>
    <w:p w:rsidR="00CE08E3" w:rsidRPr="00230E72" w:rsidRDefault="00CE08E3" w:rsidP="003D6E25">
      <w:pPr>
        <w:pStyle w:val="NoSpacing"/>
        <w:rPr>
          <w:rFonts w:cstheme="minorHAnsi"/>
          <w:b/>
        </w:rPr>
      </w:pPr>
      <w:r w:rsidRPr="00230E72">
        <w:rPr>
          <w:rFonts w:cstheme="minorHAnsi"/>
          <w:b/>
        </w:rPr>
        <w:t>What is the objective of Rzone?</w:t>
      </w:r>
    </w:p>
    <w:p w:rsidR="00E64E70" w:rsidRPr="00230E72" w:rsidRDefault="00E64E70" w:rsidP="00E64E70">
      <w:pPr>
        <w:ind w:left="720"/>
        <w:jc w:val="both"/>
        <w:rPr>
          <w:rFonts w:asciiTheme="minorHAnsi" w:hAnsiTheme="minorHAnsi" w:cstheme="minorHAnsi"/>
          <w:sz w:val="22"/>
          <w:szCs w:val="22"/>
        </w:rPr>
      </w:pPr>
      <w:r w:rsidRPr="00230E72">
        <w:rPr>
          <w:rFonts w:asciiTheme="minorHAnsi" w:hAnsiTheme="minorHAnsi" w:cstheme="minorHAnsi"/>
          <w:bCs/>
          <w:sz w:val="22"/>
          <w:szCs w:val="22"/>
          <w:lang w:val="en-GB"/>
        </w:rPr>
        <w:t xml:space="preserve">The City of London wishes to promote the safety and security of attendees (including patrons, guests, clients, visitors, spectators, coaches, officials, players, members, parents, volunteers, invitees, participants and users) </w:t>
      </w:r>
      <w:r w:rsidRPr="00230E72">
        <w:rPr>
          <w:rFonts w:asciiTheme="minorHAnsi" w:hAnsiTheme="minorHAnsi" w:cstheme="minorHAnsi"/>
          <w:sz w:val="22"/>
          <w:szCs w:val="22"/>
        </w:rPr>
        <w:t xml:space="preserve">and staff at City recreation facilities (including recreation centres, seniors and community centres, parks, sports fields, sports parks, pools, golf courses and arenas).  The City wishes to foster an environment in which there is </w:t>
      </w:r>
      <w:r w:rsidRPr="00230E72">
        <w:rPr>
          <w:rFonts w:asciiTheme="minorHAnsi" w:hAnsiTheme="minorHAnsi" w:cstheme="minorHAnsi"/>
          <w:b/>
          <w:sz w:val="22"/>
          <w:szCs w:val="22"/>
        </w:rPr>
        <w:t>respect for others</w:t>
      </w:r>
      <w:r w:rsidRPr="00230E72">
        <w:rPr>
          <w:rFonts w:asciiTheme="minorHAnsi" w:hAnsiTheme="minorHAnsi" w:cstheme="minorHAnsi"/>
          <w:sz w:val="22"/>
          <w:szCs w:val="22"/>
        </w:rPr>
        <w:t xml:space="preserve"> and in which </w:t>
      </w:r>
      <w:r w:rsidRPr="00230E72">
        <w:rPr>
          <w:rFonts w:asciiTheme="minorHAnsi" w:hAnsiTheme="minorHAnsi" w:cstheme="minorHAnsi"/>
          <w:b/>
          <w:sz w:val="22"/>
          <w:szCs w:val="22"/>
        </w:rPr>
        <w:t>individuals and organizations take responsibility</w:t>
      </w:r>
      <w:r w:rsidRPr="00230E72">
        <w:rPr>
          <w:rFonts w:asciiTheme="minorHAnsi" w:hAnsiTheme="minorHAnsi" w:cstheme="minorHAnsi"/>
          <w:sz w:val="22"/>
          <w:szCs w:val="22"/>
        </w:rPr>
        <w:t xml:space="preserve"> for their actions.</w:t>
      </w:r>
    </w:p>
    <w:p w:rsidR="00CE08E3" w:rsidRPr="00230E72" w:rsidRDefault="00CE08E3" w:rsidP="003D6E25">
      <w:pPr>
        <w:pStyle w:val="NoSpacing"/>
        <w:rPr>
          <w:rFonts w:cstheme="minorHAnsi"/>
        </w:rPr>
      </w:pPr>
    </w:p>
    <w:p w:rsidR="00E64E70" w:rsidRPr="00230E72" w:rsidRDefault="00E64E70" w:rsidP="00E64E70">
      <w:pPr>
        <w:pStyle w:val="NoSpacing"/>
        <w:rPr>
          <w:rFonts w:cstheme="minorHAnsi"/>
          <w:b/>
        </w:rPr>
      </w:pPr>
      <w:r w:rsidRPr="00230E72">
        <w:rPr>
          <w:rFonts w:cstheme="minorHAnsi"/>
          <w:b/>
        </w:rPr>
        <w:t>Why do we need Rzone in London?</w:t>
      </w:r>
    </w:p>
    <w:p w:rsidR="00E64E70" w:rsidRPr="00230E72" w:rsidRDefault="00E64E70" w:rsidP="00E64E70">
      <w:pPr>
        <w:pStyle w:val="NoSpacing"/>
        <w:numPr>
          <w:ilvl w:val="0"/>
          <w:numId w:val="4"/>
        </w:numPr>
        <w:rPr>
          <w:rFonts w:cstheme="minorHAnsi"/>
          <w:b/>
        </w:rPr>
      </w:pPr>
      <w:r w:rsidRPr="00230E72">
        <w:rPr>
          <w:rFonts w:cstheme="minorHAnsi"/>
        </w:rPr>
        <w:t>Incidents of bullying, violence, intimidation, vandalism, threats, discriminatory behaviour have unfortunately risen over the past number of years in London.</w:t>
      </w:r>
    </w:p>
    <w:p w:rsidR="00E64E70" w:rsidRPr="00230E72" w:rsidRDefault="00E64E70" w:rsidP="00E64E70">
      <w:pPr>
        <w:pStyle w:val="NoSpacing"/>
        <w:numPr>
          <w:ilvl w:val="0"/>
          <w:numId w:val="4"/>
        </w:numPr>
        <w:rPr>
          <w:rFonts w:cstheme="minorHAnsi"/>
          <w:b/>
        </w:rPr>
      </w:pPr>
      <w:r w:rsidRPr="00230E72">
        <w:rPr>
          <w:rFonts w:cstheme="minorHAnsi"/>
        </w:rPr>
        <w:t xml:space="preserve">Prior to Rzone, no City by-law or policy existed that provided staff with clear direction and </w:t>
      </w:r>
      <w:proofErr w:type="gramStart"/>
      <w:r w:rsidRPr="00230E72">
        <w:rPr>
          <w:rFonts w:cstheme="minorHAnsi"/>
        </w:rPr>
        <w:t>authority  to</w:t>
      </w:r>
      <w:proofErr w:type="gramEnd"/>
      <w:r w:rsidRPr="00230E72">
        <w:rPr>
          <w:rFonts w:cstheme="minorHAnsi"/>
        </w:rPr>
        <w:t xml:space="preserve"> deal with issues that were not clearly criminal behaviours requiring police involvement.</w:t>
      </w:r>
    </w:p>
    <w:p w:rsidR="00E64E70" w:rsidRPr="00230E72" w:rsidRDefault="00E64E70" w:rsidP="00E64E70">
      <w:pPr>
        <w:pStyle w:val="NoSpacing"/>
        <w:numPr>
          <w:ilvl w:val="0"/>
          <w:numId w:val="4"/>
        </w:numPr>
        <w:rPr>
          <w:rFonts w:cstheme="minorHAnsi"/>
          <w:b/>
        </w:rPr>
      </w:pPr>
      <w:r w:rsidRPr="00230E72">
        <w:rPr>
          <w:rFonts w:cstheme="minorHAnsi"/>
        </w:rPr>
        <w:t xml:space="preserve">Municipalities </w:t>
      </w:r>
      <w:r w:rsidR="00230E72" w:rsidRPr="00230E72">
        <w:rPr>
          <w:rFonts w:cstheme="minorHAnsi"/>
        </w:rPr>
        <w:t xml:space="preserve">who have </w:t>
      </w:r>
      <w:r w:rsidRPr="00230E72">
        <w:rPr>
          <w:rFonts w:cstheme="minorHAnsi"/>
        </w:rPr>
        <w:t>adopt</w:t>
      </w:r>
      <w:r w:rsidR="00230E72" w:rsidRPr="00230E72">
        <w:rPr>
          <w:rFonts w:cstheme="minorHAnsi"/>
        </w:rPr>
        <w:t xml:space="preserve">ed </w:t>
      </w:r>
      <w:r w:rsidRPr="00230E72">
        <w:rPr>
          <w:rFonts w:cstheme="minorHAnsi"/>
        </w:rPr>
        <w:t>Rzone report a decrease in inappropriate behaviours (following a brief increase immediately after the policy is implemented – likely related to enhanced willingness of citizens to report violations</w:t>
      </w:r>
      <w:r w:rsidR="00230E72" w:rsidRPr="00230E72">
        <w:rPr>
          <w:rFonts w:cstheme="minorHAnsi"/>
        </w:rPr>
        <w:t xml:space="preserve"> and statement of </w:t>
      </w:r>
      <w:proofErr w:type="spellStart"/>
      <w:r w:rsidR="00230E72" w:rsidRPr="00230E72">
        <w:rPr>
          <w:rFonts w:cstheme="minorHAnsi"/>
        </w:rPr>
        <w:t>nehaviours</w:t>
      </w:r>
      <w:proofErr w:type="spellEnd"/>
      <w:r w:rsidR="00230E72" w:rsidRPr="00230E72">
        <w:rPr>
          <w:rFonts w:cstheme="minorHAnsi"/>
        </w:rPr>
        <w:t xml:space="preserve"> expected being posted</w:t>
      </w:r>
      <w:r w:rsidRPr="00230E72">
        <w:rPr>
          <w:rFonts w:cstheme="minorHAnsi"/>
        </w:rPr>
        <w:t>.)</w:t>
      </w:r>
    </w:p>
    <w:p w:rsidR="00E64E70" w:rsidRPr="00230E72" w:rsidRDefault="00E64E70" w:rsidP="003D6E25">
      <w:pPr>
        <w:pStyle w:val="NoSpacing"/>
        <w:rPr>
          <w:rFonts w:cstheme="minorHAnsi"/>
        </w:rPr>
      </w:pPr>
    </w:p>
    <w:p w:rsidR="003D6E25" w:rsidRPr="00230E72" w:rsidRDefault="003D6E25" w:rsidP="003D6E25">
      <w:pPr>
        <w:pStyle w:val="NoSpacing"/>
        <w:rPr>
          <w:rFonts w:cstheme="minorHAnsi"/>
          <w:b/>
        </w:rPr>
      </w:pPr>
      <w:r w:rsidRPr="00230E72">
        <w:rPr>
          <w:rFonts w:cstheme="minorHAnsi"/>
          <w:b/>
        </w:rPr>
        <w:t>What behaviours are considered inappropriate under Rzone?</w:t>
      </w:r>
    </w:p>
    <w:p w:rsidR="003D6E25" w:rsidRPr="00230E72" w:rsidRDefault="003D6E25" w:rsidP="003D6E25">
      <w:pPr>
        <w:widowControl/>
        <w:autoSpaceDE/>
        <w:autoSpaceDN/>
        <w:adjustRightInd/>
        <w:spacing w:after="200"/>
        <w:ind w:firstLine="720"/>
        <w:contextualSpacing/>
        <w:rPr>
          <w:rFonts w:asciiTheme="minorHAnsi" w:hAnsiTheme="minorHAnsi" w:cstheme="minorHAnsi"/>
          <w:sz w:val="22"/>
          <w:szCs w:val="22"/>
        </w:rPr>
      </w:pPr>
      <w:r w:rsidRPr="00230E72">
        <w:rPr>
          <w:rFonts w:asciiTheme="minorHAnsi" w:hAnsiTheme="minorHAnsi" w:cstheme="minorHAnsi"/>
          <w:sz w:val="22"/>
          <w:szCs w:val="22"/>
        </w:rPr>
        <w:t>For the purpose of London’s Rzone Policy, prohibited inappropriate behaviours include:</w:t>
      </w:r>
    </w:p>
    <w:p w:rsidR="003D6E25" w:rsidRPr="00230E72" w:rsidRDefault="003D6E25" w:rsidP="003D6E25">
      <w:pPr>
        <w:pStyle w:val="ListParagraph"/>
        <w:widowControl/>
        <w:numPr>
          <w:ilvl w:val="0"/>
          <w:numId w:val="2"/>
        </w:numPr>
        <w:autoSpaceDE/>
        <w:autoSpaceDN/>
        <w:adjustRightInd/>
        <w:spacing w:after="200"/>
        <w:ind w:left="1440"/>
        <w:contextualSpacing/>
        <w:rPr>
          <w:rFonts w:asciiTheme="minorHAnsi" w:hAnsiTheme="minorHAnsi" w:cstheme="minorHAnsi"/>
          <w:sz w:val="22"/>
          <w:szCs w:val="22"/>
        </w:rPr>
      </w:pPr>
      <w:r w:rsidRPr="00230E72">
        <w:rPr>
          <w:rFonts w:asciiTheme="minorHAnsi" w:hAnsiTheme="minorHAnsi" w:cstheme="minorHAnsi"/>
          <w:sz w:val="22"/>
          <w:szCs w:val="22"/>
        </w:rPr>
        <w:t>Violence or harassment, including:</w:t>
      </w:r>
    </w:p>
    <w:p w:rsidR="003D6E25" w:rsidRPr="00230E72" w:rsidRDefault="003D6E25" w:rsidP="003D6E25">
      <w:pPr>
        <w:pStyle w:val="ListParagraph"/>
        <w:widowControl/>
        <w:numPr>
          <w:ilvl w:val="1"/>
          <w:numId w:val="2"/>
        </w:numPr>
        <w:autoSpaceDE/>
        <w:autoSpaceDN/>
        <w:adjustRightInd/>
        <w:spacing w:after="200"/>
        <w:ind w:left="1800"/>
        <w:contextualSpacing/>
        <w:rPr>
          <w:rFonts w:asciiTheme="minorHAnsi" w:hAnsiTheme="minorHAnsi" w:cstheme="minorHAnsi"/>
          <w:sz w:val="22"/>
          <w:szCs w:val="22"/>
        </w:rPr>
      </w:pPr>
      <w:r w:rsidRPr="00230E72">
        <w:rPr>
          <w:rFonts w:asciiTheme="minorHAnsi" w:hAnsiTheme="minorHAnsi" w:cstheme="minorHAnsi"/>
          <w:sz w:val="22"/>
          <w:szCs w:val="22"/>
        </w:rPr>
        <w:t>the exercise of physical force by a person against another person that causes or could cause physical injury to the other person;</w:t>
      </w:r>
    </w:p>
    <w:p w:rsidR="003D6E25" w:rsidRPr="00230E72" w:rsidRDefault="003D6E25" w:rsidP="003D6E25">
      <w:pPr>
        <w:pStyle w:val="ListParagraph"/>
        <w:widowControl/>
        <w:numPr>
          <w:ilvl w:val="1"/>
          <w:numId w:val="2"/>
        </w:numPr>
        <w:autoSpaceDE/>
        <w:autoSpaceDN/>
        <w:adjustRightInd/>
        <w:spacing w:after="200"/>
        <w:ind w:left="1800"/>
        <w:contextualSpacing/>
        <w:rPr>
          <w:rFonts w:asciiTheme="minorHAnsi" w:hAnsiTheme="minorHAnsi" w:cstheme="minorHAnsi"/>
          <w:sz w:val="22"/>
          <w:szCs w:val="22"/>
        </w:rPr>
      </w:pPr>
      <w:r w:rsidRPr="00230E72">
        <w:rPr>
          <w:rFonts w:asciiTheme="minorHAnsi" w:hAnsiTheme="minorHAnsi" w:cstheme="minorHAnsi"/>
          <w:sz w:val="22"/>
          <w:szCs w:val="22"/>
        </w:rPr>
        <w:t>an attempt to exercise physical force against another person that could cause physical injury to the other person;</w:t>
      </w:r>
    </w:p>
    <w:p w:rsidR="003D6E25" w:rsidRPr="00230E72" w:rsidRDefault="003D6E25" w:rsidP="003D6E25">
      <w:pPr>
        <w:pStyle w:val="ListParagraph"/>
        <w:widowControl/>
        <w:numPr>
          <w:ilvl w:val="1"/>
          <w:numId w:val="2"/>
        </w:numPr>
        <w:autoSpaceDE/>
        <w:autoSpaceDN/>
        <w:adjustRightInd/>
        <w:spacing w:after="200"/>
        <w:ind w:left="1800"/>
        <w:contextualSpacing/>
        <w:rPr>
          <w:rFonts w:asciiTheme="minorHAnsi" w:hAnsiTheme="minorHAnsi" w:cstheme="minorHAnsi"/>
          <w:sz w:val="22"/>
          <w:szCs w:val="22"/>
        </w:rPr>
      </w:pPr>
      <w:r w:rsidRPr="00230E72">
        <w:rPr>
          <w:rFonts w:asciiTheme="minorHAnsi" w:hAnsiTheme="minorHAnsi" w:cstheme="minorHAnsi"/>
          <w:sz w:val="22"/>
          <w:szCs w:val="22"/>
        </w:rPr>
        <w:t>a statement or behaviour that is reasonable for a person to interpret as a threat to exercise physical force against the person that could cause physical injury to the person;</w:t>
      </w:r>
    </w:p>
    <w:p w:rsidR="003D6E25" w:rsidRPr="00230E72" w:rsidRDefault="003D6E25" w:rsidP="003D6E25">
      <w:pPr>
        <w:pStyle w:val="ListParagraph"/>
        <w:widowControl/>
        <w:numPr>
          <w:ilvl w:val="0"/>
          <w:numId w:val="1"/>
        </w:numPr>
        <w:autoSpaceDE/>
        <w:autoSpaceDN/>
        <w:adjustRightInd/>
        <w:spacing w:after="200"/>
        <w:ind w:left="1800"/>
        <w:contextualSpacing/>
        <w:rPr>
          <w:rFonts w:asciiTheme="minorHAnsi" w:hAnsiTheme="minorHAnsi" w:cstheme="minorHAnsi"/>
          <w:sz w:val="22"/>
          <w:szCs w:val="22"/>
        </w:rPr>
      </w:pPr>
      <w:r w:rsidRPr="00230E72">
        <w:rPr>
          <w:rFonts w:asciiTheme="minorHAnsi" w:hAnsiTheme="minorHAnsi" w:cstheme="minorHAnsi"/>
          <w:sz w:val="22"/>
          <w:szCs w:val="22"/>
        </w:rPr>
        <w:t>the use of profane or abusive language and racial or ethnic slurs;</w:t>
      </w:r>
    </w:p>
    <w:p w:rsidR="003D6E25" w:rsidRPr="00230E72" w:rsidRDefault="003D6E25" w:rsidP="003D6E25">
      <w:pPr>
        <w:pStyle w:val="ListParagraph"/>
        <w:widowControl/>
        <w:numPr>
          <w:ilvl w:val="0"/>
          <w:numId w:val="1"/>
        </w:numPr>
        <w:autoSpaceDE/>
        <w:autoSpaceDN/>
        <w:adjustRightInd/>
        <w:spacing w:after="200"/>
        <w:ind w:left="1800"/>
        <w:contextualSpacing/>
        <w:rPr>
          <w:rFonts w:asciiTheme="minorHAnsi" w:hAnsiTheme="minorHAnsi" w:cstheme="minorHAnsi"/>
          <w:sz w:val="22"/>
          <w:szCs w:val="22"/>
        </w:rPr>
      </w:pPr>
      <w:r w:rsidRPr="00230E72">
        <w:rPr>
          <w:rFonts w:asciiTheme="minorHAnsi" w:hAnsiTheme="minorHAnsi" w:cstheme="minorHAnsi"/>
          <w:sz w:val="22"/>
          <w:szCs w:val="22"/>
        </w:rPr>
        <w:t>threats and/or attempts to intimidate;</w:t>
      </w:r>
    </w:p>
    <w:p w:rsidR="003D6E25" w:rsidRPr="00230E72" w:rsidRDefault="003D6E25" w:rsidP="003D6E25">
      <w:pPr>
        <w:pStyle w:val="ListParagraph"/>
        <w:widowControl/>
        <w:numPr>
          <w:ilvl w:val="0"/>
          <w:numId w:val="1"/>
        </w:numPr>
        <w:autoSpaceDE/>
        <w:autoSpaceDN/>
        <w:adjustRightInd/>
        <w:spacing w:after="200"/>
        <w:ind w:left="1800"/>
        <w:contextualSpacing/>
        <w:rPr>
          <w:rFonts w:asciiTheme="minorHAnsi" w:hAnsiTheme="minorHAnsi" w:cstheme="minorHAnsi"/>
          <w:sz w:val="22"/>
          <w:szCs w:val="22"/>
        </w:rPr>
      </w:pPr>
      <w:r w:rsidRPr="00230E72">
        <w:rPr>
          <w:rFonts w:asciiTheme="minorHAnsi" w:hAnsiTheme="minorHAnsi" w:cstheme="minorHAnsi"/>
          <w:sz w:val="22"/>
          <w:szCs w:val="22"/>
        </w:rPr>
        <w:lastRenderedPageBreak/>
        <w:t>throwing of articles or objects in a deliberate or aggressive manner that endangers or causes injury or damage to any person or property;</w:t>
      </w:r>
    </w:p>
    <w:p w:rsidR="003D6E25" w:rsidRPr="00230E72" w:rsidRDefault="003D6E25" w:rsidP="003D6E25">
      <w:pPr>
        <w:pStyle w:val="ListParagraph"/>
        <w:widowControl/>
        <w:numPr>
          <w:ilvl w:val="0"/>
          <w:numId w:val="1"/>
        </w:numPr>
        <w:autoSpaceDE/>
        <w:autoSpaceDN/>
        <w:adjustRightInd/>
        <w:spacing w:after="200"/>
        <w:ind w:left="1800"/>
        <w:contextualSpacing/>
        <w:rPr>
          <w:rFonts w:asciiTheme="minorHAnsi" w:hAnsiTheme="minorHAnsi" w:cstheme="minorHAnsi"/>
          <w:sz w:val="22"/>
          <w:szCs w:val="22"/>
        </w:rPr>
      </w:pPr>
      <w:r w:rsidRPr="00230E72">
        <w:rPr>
          <w:rFonts w:asciiTheme="minorHAnsi" w:hAnsiTheme="minorHAnsi" w:cstheme="minorHAnsi"/>
          <w:sz w:val="22"/>
          <w:szCs w:val="22"/>
        </w:rPr>
        <w:t>attempts to goad or incite violence;</w:t>
      </w:r>
    </w:p>
    <w:p w:rsidR="003D6E25" w:rsidRPr="00230E72" w:rsidRDefault="003D6E25" w:rsidP="003D6E25">
      <w:pPr>
        <w:pStyle w:val="ListParagraph"/>
        <w:widowControl/>
        <w:numPr>
          <w:ilvl w:val="0"/>
          <w:numId w:val="1"/>
        </w:numPr>
        <w:autoSpaceDE/>
        <w:autoSpaceDN/>
        <w:adjustRightInd/>
        <w:spacing w:after="200"/>
        <w:ind w:left="1800"/>
        <w:contextualSpacing/>
        <w:rPr>
          <w:rFonts w:asciiTheme="minorHAnsi" w:hAnsiTheme="minorHAnsi" w:cstheme="minorHAnsi"/>
          <w:sz w:val="22"/>
          <w:szCs w:val="22"/>
        </w:rPr>
      </w:pPr>
      <w:r w:rsidRPr="00230E72">
        <w:rPr>
          <w:rFonts w:asciiTheme="minorHAnsi" w:hAnsiTheme="minorHAnsi" w:cstheme="minorHAnsi"/>
          <w:sz w:val="22"/>
          <w:szCs w:val="22"/>
        </w:rPr>
        <w:t>bullying, mistreatment, or teasing which intimidates, humiliates or demeans another person;</w:t>
      </w:r>
    </w:p>
    <w:p w:rsidR="003D6E25" w:rsidRPr="00230E72" w:rsidRDefault="003D6E25" w:rsidP="003D6E25">
      <w:pPr>
        <w:pStyle w:val="ListParagraph"/>
        <w:widowControl/>
        <w:numPr>
          <w:ilvl w:val="0"/>
          <w:numId w:val="2"/>
        </w:numPr>
        <w:autoSpaceDE/>
        <w:autoSpaceDN/>
        <w:adjustRightInd/>
        <w:spacing w:after="200"/>
        <w:ind w:left="1440"/>
        <w:contextualSpacing/>
        <w:rPr>
          <w:rFonts w:asciiTheme="minorHAnsi" w:hAnsiTheme="minorHAnsi" w:cstheme="minorHAnsi"/>
          <w:sz w:val="22"/>
          <w:szCs w:val="22"/>
        </w:rPr>
      </w:pPr>
      <w:r w:rsidRPr="00230E72">
        <w:rPr>
          <w:rFonts w:asciiTheme="minorHAnsi" w:hAnsiTheme="minorHAnsi" w:cstheme="minorHAnsi"/>
          <w:sz w:val="22"/>
          <w:szCs w:val="22"/>
        </w:rPr>
        <w:t>Vandalism, including vandalism to buildings, contents or personal property;</w:t>
      </w:r>
    </w:p>
    <w:p w:rsidR="003D6E25" w:rsidRPr="00230E72" w:rsidRDefault="003D6E25" w:rsidP="003D6E25">
      <w:pPr>
        <w:pStyle w:val="ListParagraph"/>
        <w:widowControl/>
        <w:numPr>
          <w:ilvl w:val="0"/>
          <w:numId w:val="2"/>
        </w:numPr>
        <w:autoSpaceDE/>
        <w:autoSpaceDN/>
        <w:adjustRightInd/>
        <w:spacing w:after="200"/>
        <w:ind w:left="1440"/>
        <w:contextualSpacing/>
        <w:rPr>
          <w:rFonts w:asciiTheme="minorHAnsi" w:hAnsiTheme="minorHAnsi" w:cstheme="minorHAnsi"/>
          <w:sz w:val="22"/>
          <w:szCs w:val="22"/>
        </w:rPr>
      </w:pPr>
      <w:r w:rsidRPr="00230E72">
        <w:rPr>
          <w:rFonts w:asciiTheme="minorHAnsi" w:hAnsiTheme="minorHAnsi" w:cstheme="minorHAnsi"/>
          <w:sz w:val="22"/>
          <w:szCs w:val="22"/>
        </w:rPr>
        <w:t xml:space="preserve">Possession of weapons or firearms prohibited under the </w:t>
      </w:r>
      <w:r w:rsidRPr="00230E72">
        <w:rPr>
          <w:rFonts w:asciiTheme="minorHAnsi" w:hAnsiTheme="minorHAnsi" w:cstheme="minorHAnsi"/>
          <w:i/>
          <w:sz w:val="22"/>
          <w:szCs w:val="22"/>
        </w:rPr>
        <w:t>Criminal Code</w:t>
      </w:r>
      <w:r w:rsidRPr="00230E72">
        <w:rPr>
          <w:rFonts w:asciiTheme="minorHAnsi" w:hAnsiTheme="minorHAnsi" w:cstheme="minorHAnsi"/>
          <w:sz w:val="22"/>
          <w:szCs w:val="22"/>
        </w:rPr>
        <w:t>;</w:t>
      </w:r>
    </w:p>
    <w:p w:rsidR="003D6E25" w:rsidRPr="00230E72" w:rsidRDefault="003D6E25" w:rsidP="003D6E25">
      <w:pPr>
        <w:pStyle w:val="ListParagraph"/>
        <w:widowControl/>
        <w:numPr>
          <w:ilvl w:val="0"/>
          <w:numId w:val="2"/>
        </w:numPr>
        <w:autoSpaceDE/>
        <w:autoSpaceDN/>
        <w:adjustRightInd/>
        <w:spacing w:after="200"/>
        <w:ind w:left="1440"/>
        <w:contextualSpacing/>
        <w:rPr>
          <w:rFonts w:asciiTheme="minorHAnsi" w:hAnsiTheme="minorHAnsi" w:cstheme="minorHAnsi"/>
          <w:sz w:val="22"/>
          <w:szCs w:val="22"/>
        </w:rPr>
      </w:pPr>
      <w:r w:rsidRPr="00230E72">
        <w:rPr>
          <w:rFonts w:asciiTheme="minorHAnsi" w:hAnsiTheme="minorHAnsi" w:cstheme="minorHAnsi"/>
          <w:sz w:val="22"/>
          <w:szCs w:val="22"/>
        </w:rPr>
        <w:t>Possession or consumption of illegal drugs, or of alcohol except as authorized by law;</w:t>
      </w:r>
    </w:p>
    <w:p w:rsidR="003D6E25" w:rsidRPr="00230E72" w:rsidRDefault="003D6E25" w:rsidP="003D6E25">
      <w:pPr>
        <w:pStyle w:val="ListParagraph"/>
        <w:widowControl/>
        <w:numPr>
          <w:ilvl w:val="0"/>
          <w:numId w:val="2"/>
        </w:numPr>
        <w:autoSpaceDE/>
        <w:autoSpaceDN/>
        <w:adjustRightInd/>
        <w:spacing w:after="200"/>
        <w:ind w:left="1440"/>
        <w:contextualSpacing/>
        <w:rPr>
          <w:rFonts w:asciiTheme="minorHAnsi" w:hAnsiTheme="minorHAnsi" w:cstheme="minorHAnsi"/>
          <w:sz w:val="22"/>
          <w:szCs w:val="22"/>
        </w:rPr>
      </w:pPr>
      <w:r w:rsidRPr="00230E72">
        <w:rPr>
          <w:rFonts w:asciiTheme="minorHAnsi" w:hAnsiTheme="minorHAnsi" w:cstheme="minorHAnsi"/>
          <w:sz w:val="22"/>
          <w:szCs w:val="22"/>
        </w:rPr>
        <w:t>Any contravention of other Federal or Provincial laws, Regulations, City By-laws or policies that constitute inappropriate behaviour;</w:t>
      </w:r>
    </w:p>
    <w:p w:rsidR="00E64E70" w:rsidRPr="00230E72" w:rsidRDefault="003D6E25" w:rsidP="003D6E25">
      <w:pPr>
        <w:pStyle w:val="ListParagraph"/>
        <w:widowControl/>
        <w:numPr>
          <w:ilvl w:val="0"/>
          <w:numId w:val="2"/>
        </w:numPr>
        <w:autoSpaceDE/>
        <w:autoSpaceDN/>
        <w:adjustRightInd/>
        <w:spacing w:after="200"/>
        <w:ind w:left="1440"/>
        <w:contextualSpacing/>
        <w:rPr>
          <w:rFonts w:asciiTheme="minorHAnsi" w:hAnsiTheme="minorHAnsi" w:cstheme="minorHAnsi"/>
          <w:sz w:val="22"/>
          <w:szCs w:val="22"/>
        </w:rPr>
      </w:pPr>
      <w:r w:rsidRPr="00230E72">
        <w:rPr>
          <w:rFonts w:asciiTheme="minorHAnsi" w:hAnsiTheme="minorHAnsi" w:cstheme="minorHAnsi"/>
          <w:sz w:val="22"/>
          <w:szCs w:val="22"/>
        </w:rPr>
        <w:t>Refusal to follow the rules established by the City for use of its facilities.</w:t>
      </w:r>
    </w:p>
    <w:p w:rsidR="00E64E70" w:rsidRPr="00230E72" w:rsidRDefault="00E64E70" w:rsidP="00E64E70">
      <w:pPr>
        <w:widowControl/>
        <w:autoSpaceDE/>
        <w:autoSpaceDN/>
        <w:adjustRightInd/>
        <w:spacing w:after="200"/>
        <w:contextualSpacing/>
        <w:rPr>
          <w:rFonts w:asciiTheme="minorHAnsi" w:hAnsiTheme="minorHAnsi" w:cstheme="minorHAnsi"/>
          <w:b/>
        </w:rPr>
      </w:pPr>
    </w:p>
    <w:p w:rsidR="00E64E70" w:rsidRPr="00230E72" w:rsidRDefault="00CC0261" w:rsidP="00E64E70">
      <w:pPr>
        <w:widowControl/>
        <w:autoSpaceDE/>
        <w:autoSpaceDN/>
        <w:adjustRightInd/>
        <w:spacing w:after="200"/>
        <w:contextualSpacing/>
        <w:rPr>
          <w:rFonts w:asciiTheme="minorHAnsi" w:hAnsiTheme="minorHAnsi" w:cstheme="minorHAnsi"/>
          <w:b/>
        </w:rPr>
      </w:pPr>
      <w:r w:rsidRPr="00230E72">
        <w:rPr>
          <w:rFonts w:asciiTheme="minorHAnsi" w:hAnsiTheme="minorHAnsi" w:cstheme="minorHAnsi"/>
          <w:b/>
        </w:rPr>
        <w:t xml:space="preserve">How </w:t>
      </w:r>
      <w:r w:rsidR="00E64E70" w:rsidRPr="00230E72">
        <w:rPr>
          <w:rFonts w:asciiTheme="minorHAnsi" w:hAnsiTheme="minorHAnsi" w:cstheme="minorHAnsi"/>
          <w:b/>
        </w:rPr>
        <w:t xml:space="preserve">can </w:t>
      </w:r>
      <w:r w:rsidRPr="00230E72">
        <w:rPr>
          <w:rFonts w:asciiTheme="minorHAnsi" w:hAnsiTheme="minorHAnsi" w:cstheme="minorHAnsi"/>
          <w:b/>
        </w:rPr>
        <w:t xml:space="preserve">I </w:t>
      </w:r>
      <w:r w:rsidR="00E64E70" w:rsidRPr="00230E72">
        <w:rPr>
          <w:rFonts w:asciiTheme="minorHAnsi" w:hAnsiTheme="minorHAnsi" w:cstheme="minorHAnsi"/>
          <w:b/>
        </w:rPr>
        <w:t>help implement Rzone as a citizen</w:t>
      </w:r>
      <w:r w:rsidR="00251A66" w:rsidRPr="00230E72">
        <w:rPr>
          <w:rFonts w:asciiTheme="minorHAnsi" w:hAnsiTheme="minorHAnsi" w:cstheme="minorHAnsi"/>
          <w:b/>
        </w:rPr>
        <w:t xml:space="preserve"> or recreation facility user</w:t>
      </w:r>
      <w:r w:rsidR="00E64E70" w:rsidRPr="00230E72">
        <w:rPr>
          <w:rFonts w:asciiTheme="minorHAnsi" w:hAnsiTheme="minorHAnsi" w:cstheme="minorHAnsi"/>
          <w:b/>
        </w:rPr>
        <w:t>?</w:t>
      </w:r>
    </w:p>
    <w:p w:rsidR="00CC0261" w:rsidRPr="00230E72" w:rsidRDefault="00E64E70" w:rsidP="00E64E70">
      <w:pPr>
        <w:pStyle w:val="ListParagraph"/>
        <w:widowControl/>
        <w:numPr>
          <w:ilvl w:val="0"/>
          <w:numId w:val="5"/>
        </w:numPr>
        <w:autoSpaceDE/>
        <w:autoSpaceDN/>
        <w:adjustRightInd/>
        <w:spacing w:after="200"/>
        <w:contextualSpacing/>
        <w:rPr>
          <w:rFonts w:asciiTheme="minorHAnsi" w:hAnsiTheme="minorHAnsi" w:cstheme="minorHAnsi"/>
          <w:sz w:val="22"/>
          <w:szCs w:val="22"/>
        </w:rPr>
      </w:pPr>
      <w:proofErr w:type="gramStart"/>
      <w:r w:rsidRPr="00230E72">
        <w:rPr>
          <w:rFonts w:asciiTheme="minorHAnsi" w:hAnsiTheme="minorHAnsi" w:cstheme="minorHAnsi"/>
          <w:sz w:val="22"/>
          <w:szCs w:val="22"/>
        </w:rPr>
        <w:t>r</w:t>
      </w:r>
      <w:r w:rsidR="00CC0261" w:rsidRPr="00230E72">
        <w:rPr>
          <w:rFonts w:asciiTheme="minorHAnsi" w:hAnsiTheme="minorHAnsi" w:cstheme="minorHAnsi"/>
          <w:sz w:val="22"/>
          <w:szCs w:val="22"/>
        </w:rPr>
        <w:t>eport</w:t>
      </w:r>
      <w:proofErr w:type="gramEnd"/>
      <w:r w:rsidR="00CC0261" w:rsidRPr="00230E72">
        <w:rPr>
          <w:rFonts w:asciiTheme="minorHAnsi" w:hAnsiTheme="minorHAnsi" w:cstheme="minorHAnsi"/>
          <w:sz w:val="22"/>
          <w:szCs w:val="22"/>
        </w:rPr>
        <w:t xml:space="preserve"> inappropriate behaviours</w:t>
      </w:r>
      <w:r w:rsidRPr="00230E72">
        <w:rPr>
          <w:rFonts w:asciiTheme="minorHAnsi" w:hAnsiTheme="minorHAnsi" w:cstheme="minorHAnsi"/>
          <w:sz w:val="22"/>
          <w:szCs w:val="22"/>
        </w:rPr>
        <w:t xml:space="preserve"> you </w:t>
      </w:r>
      <w:r w:rsidR="00CC0261" w:rsidRPr="00230E72">
        <w:rPr>
          <w:rFonts w:asciiTheme="minorHAnsi" w:hAnsiTheme="minorHAnsi" w:cstheme="minorHAnsi"/>
          <w:sz w:val="22"/>
          <w:szCs w:val="22"/>
        </w:rPr>
        <w:t xml:space="preserve">observe these while </w:t>
      </w:r>
      <w:r w:rsidRPr="00230E72">
        <w:rPr>
          <w:rFonts w:asciiTheme="minorHAnsi" w:hAnsiTheme="minorHAnsi" w:cstheme="minorHAnsi"/>
          <w:sz w:val="22"/>
          <w:szCs w:val="22"/>
        </w:rPr>
        <w:t>a</w:t>
      </w:r>
      <w:r w:rsidR="00CC0261" w:rsidRPr="00230E72">
        <w:rPr>
          <w:rFonts w:asciiTheme="minorHAnsi" w:hAnsiTheme="minorHAnsi" w:cstheme="minorHAnsi"/>
          <w:sz w:val="22"/>
          <w:szCs w:val="22"/>
        </w:rPr>
        <w:t>t a game, program, or using a recreation facility</w:t>
      </w:r>
      <w:r w:rsidRPr="00230E72">
        <w:rPr>
          <w:rFonts w:asciiTheme="minorHAnsi" w:hAnsiTheme="minorHAnsi" w:cstheme="minorHAnsi"/>
          <w:sz w:val="22"/>
          <w:szCs w:val="22"/>
        </w:rPr>
        <w:t>, to a City of London staff</w:t>
      </w:r>
      <w:r w:rsidR="00CC0261" w:rsidRPr="00230E72">
        <w:rPr>
          <w:rFonts w:asciiTheme="minorHAnsi" w:hAnsiTheme="minorHAnsi" w:cstheme="minorHAnsi"/>
          <w:sz w:val="22"/>
          <w:szCs w:val="22"/>
        </w:rPr>
        <w:t>, providing as much information as you can about the incident.</w:t>
      </w:r>
      <w:r w:rsidR="00411009" w:rsidRPr="00230E72">
        <w:rPr>
          <w:rFonts w:asciiTheme="minorHAnsi" w:hAnsiTheme="minorHAnsi" w:cstheme="minorHAnsi"/>
          <w:sz w:val="22"/>
          <w:szCs w:val="22"/>
        </w:rPr>
        <w:t xml:space="preserve">   </w:t>
      </w:r>
    </w:p>
    <w:p w:rsidR="00E64E70" w:rsidRPr="00230E72" w:rsidRDefault="00E64E70" w:rsidP="00E64E70">
      <w:pPr>
        <w:pStyle w:val="ListParagraph"/>
        <w:widowControl/>
        <w:numPr>
          <w:ilvl w:val="0"/>
          <w:numId w:val="5"/>
        </w:numPr>
        <w:autoSpaceDE/>
        <w:autoSpaceDN/>
        <w:adjustRightInd/>
        <w:spacing w:after="200"/>
        <w:contextualSpacing/>
        <w:rPr>
          <w:rFonts w:asciiTheme="minorHAnsi" w:hAnsiTheme="minorHAnsi" w:cstheme="minorHAnsi"/>
          <w:sz w:val="22"/>
          <w:szCs w:val="22"/>
        </w:rPr>
      </w:pPr>
      <w:r w:rsidRPr="00230E72">
        <w:rPr>
          <w:rFonts w:asciiTheme="minorHAnsi" w:hAnsiTheme="minorHAnsi" w:cstheme="minorHAnsi"/>
          <w:sz w:val="22"/>
          <w:szCs w:val="22"/>
        </w:rPr>
        <w:t xml:space="preserve">Tell others about Rzone:  e.g. make sure that sport and recreation associations and groups you belong to are aware of Rzone;   explain Rzone to your family </w:t>
      </w:r>
      <w:r w:rsidR="00251A66" w:rsidRPr="00230E72">
        <w:rPr>
          <w:rFonts w:asciiTheme="minorHAnsi" w:hAnsiTheme="minorHAnsi" w:cstheme="minorHAnsi"/>
          <w:sz w:val="22"/>
          <w:szCs w:val="22"/>
        </w:rPr>
        <w:t>and friends</w:t>
      </w:r>
      <w:proofErr w:type="gramStart"/>
      <w:r w:rsidR="00251A66" w:rsidRPr="00230E72">
        <w:rPr>
          <w:rFonts w:asciiTheme="minorHAnsi" w:hAnsiTheme="minorHAnsi" w:cstheme="minorHAnsi"/>
          <w:sz w:val="22"/>
          <w:szCs w:val="22"/>
        </w:rPr>
        <w:t>;  pass</w:t>
      </w:r>
      <w:proofErr w:type="gramEnd"/>
      <w:r w:rsidR="00251A66" w:rsidRPr="00230E72">
        <w:rPr>
          <w:rFonts w:asciiTheme="minorHAnsi" w:hAnsiTheme="minorHAnsi" w:cstheme="minorHAnsi"/>
          <w:sz w:val="22"/>
          <w:szCs w:val="22"/>
        </w:rPr>
        <w:t xml:space="preserve"> on information about Rzone </w:t>
      </w:r>
      <w:bookmarkStart w:id="0" w:name="_GoBack"/>
      <w:bookmarkEnd w:id="0"/>
      <w:r w:rsidR="00251A66" w:rsidRPr="00230E72">
        <w:rPr>
          <w:rFonts w:asciiTheme="minorHAnsi" w:hAnsiTheme="minorHAnsi" w:cstheme="minorHAnsi"/>
          <w:sz w:val="22"/>
          <w:szCs w:val="22"/>
        </w:rPr>
        <w:t>to visiting teams or recreation facility users.</w:t>
      </w:r>
    </w:p>
    <w:p w:rsidR="00CC0261" w:rsidRPr="00230E72" w:rsidRDefault="00CC0261" w:rsidP="00CC0261">
      <w:pPr>
        <w:pStyle w:val="NoSpacing"/>
        <w:rPr>
          <w:rFonts w:cstheme="minorHAnsi"/>
        </w:rPr>
      </w:pPr>
    </w:p>
    <w:p w:rsidR="00CC0261" w:rsidRPr="00230E72" w:rsidRDefault="00411009" w:rsidP="00CC0261">
      <w:pPr>
        <w:pStyle w:val="NoSpacing"/>
        <w:rPr>
          <w:rFonts w:cstheme="minorHAnsi"/>
          <w:b/>
        </w:rPr>
      </w:pPr>
      <w:r w:rsidRPr="00230E72">
        <w:rPr>
          <w:rFonts w:cstheme="minorHAnsi"/>
          <w:b/>
        </w:rPr>
        <w:t xml:space="preserve">What will happen </w:t>
      </w:r>
      <w:r w:rsidR="0095720F" w:rsidRPr="00230E72">
        <w:rPr>
          <w:rFonts w:cstheme="minorHAnsi"/>
          <w:b/>
        </w:rPr>
        <w:t xml:space="preserve">if I violate </w:t>
      </w:r>
      <w:r w:rsidRPr="00230E72">
        <w:rPr>
          <w:rFonts w:cstheme="minorHAnsi"/>
          <w:b/>
        </w:rPr>
        <w:t>Rzone?</w:t>
      </w:r>
    </w:p>
    <w:p w:rsidR="0095720F" w:rsidRPr="00230E72" w:rsidRDefault="0095720F" w:rsidP="00251A66">
      <w:pPr>
        <w:pStyle w:val="NoSpacing"/>
        <w:numPr>
          <w:ilvl w:val="0"/>
          <w:numId w:val="6"/>
        </w:numPr>
        <w:rPr>
          <w:rFonts w:cstheme="minorHAnsi"/>
        </w:rPr>
      </w:pPr>
      <w:r w:rsidRPr="00230E72">
        <w:rPr>
          <w:rFonts w:cstheme="minorHAnsi"/>
        </w:rPr>
        <w:t xml:space="preserve">Upon observing prohibited behaviour or receiving a report of prohibited behaviour, </w:t>
      </w:r>
      <w:r w:rsidR="00411009" w:rsidRPr="00230E72">
        <w:rPr>
          <w:rFonts w:cstheme="minorHAnsi"/>
        </w:rPr>
        <w:t xml:space="preserve">City staff will follow up </w:t>
      </w:r>
      <w:r w:rsidRPr="00230E72">
        <w:rPr>
          <w:rFonts w:cstheme="minorHAnsi"/>
        </w:rPr>
        <w:t>with you</w:t>
      </w:r>
      <w:r w:rsidR="00411009" w:rsidRPr="00230E72">
        <w:rPr>
          <w:rFonts w:cstheme="minorHAnsi"/>
        </w:rPr>
        <w:t xml:space="preserve"> to discuss and/or investigate the incident.   </w:t>
      </w:r>
    </w:p>
    <w:p w:rsidR="0095720F" w:rsidRPr="00230E72" w:rsidRDefault="0095720F" w:rsidP="0095720F">
      <w:pPr>
        <w:pStyle w:val="ListParagraph"/>
        <w:numPr>
          <w:ilvl w:val="0"/>
          <w:numId w:val="6"/>
        </w:numPr>
        <w:rPr>
          <w:rFonts w:asciiTheme="minorHAnsi" w:hAnsiTheme="minorHAnsi" w:cstheme="minorHAnsi"/>
          <w:sz w:val="22"/>
          <w:szCs w:val="22"/>
        </w:rPr>
      </w:pPr>
      <w:r w:rsidRPr="00230E72">
        <w:rPr>
          <w:rFonts w:asciiTheme="minorHAnsi" w:hAnsiTheme="minorHAnsi" w:cstheme="minorHAnsi"/>
          <w:sz w:val="22"/>
          <w:szCs w:val="22"/>
        </w:rPr>
        <w:t xml:space="preserve">Where a finding has been made of a violation of the Rzone Policy, possible penalties may include the following: letter of warning, short term ban, long term ban or a written trespass notice.  </w:t>
      </w:r>
      <w:r w:rsidRPr="00230E72">
        <w:rPr>
          <w:rFonts w:asciiTheme="minorHAnsi" w:hAnsiTheme="minorHAnsi" w:cstheme="minorHAnsi"/>
          <w:sz w:val="22"/>
          <w:szCs w:val="22"/>
          <w:lang w:val="en-GB"/>
        </w:rPr>
        <w:t>In addition</w:t>
      </w:r>
      <w:r w:rsidRPr="00230E72">
        <w:rPr>
          <w:rFonts w:asciiTheme="minorHAnsi" w:hAnsiTheme="minorHAnsi" w:cstheme="minorHAnsi"/>
          <w:sz w:val="22"/>
          <w:szCs w:val="22"/>
        </w:rPr>
        <w:t xml:space="preserve">, charges may be laid under the </w:t>
      </w:r>
      <w:r w:rsidRPr="00230E72">
        <w:rPr>
          <w:rFonts w:asciiTheme="minorHAnsi" w:hAnsiTheme="minorHAnsi" w:cstheme="minorHAnsi"/>
          <w:i/>
          <w:sz w:val="22"/>
          <w:szCs w:val="22"/>
        </w:rPr>
        <w:t>Trespass to Property Act</w:t>
      </w:r>
      <w:r w:rsidRPr="00230E72">
        <w:rPr>
          <w:rFonts w:asciiTheme="minorHAnsi" w:hAnsiTheme="minorHAnsi" w:cstheme="minorHAnsi"/>
          <w:sz w:val="22"/>
          <w:szCs w:val="22"/>
        </w:rPr>
        <w:t xml:space="preserve">.  </w:t>
      </w:r>
      <w:r w:rsidRPr="00230E72">
        <w:rPr>
          <w:rFonts w:asciiTheme="minorHAnsi" w:hAnsiTheme="minorHAnsi" w:cstheme="minorHAnsi"/>
          <w:sz w:val="22"/>
          <w:szCs w:val="22"/>
          <w:lang w:val="en-GB"/>
        </w:rPr>
        <w:t xml:space="preserve">Where applicable, the City may seek compensation for the cost of damages, including materials, labour and an administrative charge.  </w:t>
      </w:r>
    </w:p>
    <w:p w:rsidR="00251A66" w:rsidRPr="00230E72" w:rsidRDefault="00251A66" w:rsidP="00251A66">
      <w:pPr>
        <w:pStyle w:val="NoSpacing"/>
        <w:numPr>
          <w:ilvl w:val="0"/>
          <w:numId w:val="6"/>
        </w:numPr>
        <w:rPr>
          <w:rFonts w:cstheme="minorHAnsi"/>
        </w:rPr>
      </w:pPr>
      <w:r w:rsidRPr="00230E72">
        <w:rPr>
          <w:rFonts w:cstheme="minorHAnsi"/>
        </w:rPr>
        <w:t>Groups who contract to use City of London Recreation Facilities must take steps to ensure their group</w:t>
      </w:r>
      <w:r w:rsidR="0095720F" w:rsidRPr="00230E72">
        <w:rPr>
          <w:rFonts w:cstheme="minorHAnsi"/>
        </w:rPr>
        <w:t xml:space="preserve"> members (and others invited to the contracted event)</w:t>
      </w:r>
      <w:r w:rsidRPr="00230E72">
        <w:rPr>
          <w:rFonts w:cstheme="minorHAnsi"/>
        </w:rPr>
        <w:t xml:space="preserve"> comply with Rzone as a condition of the rental contract.</w:t>
      </w:r>
    </w:p>
    <w:p w:rsidR="003F543B" w:rsidRPr="00230E72" w:rsidRDefault="003F543B" w:rsidP="003F543B">
      <w:pPr>
        <w:pStyle w:val="NoSpacing"/>
        <w:rPr>
          <w:rFonts w:cstheme="minorHAnsi"/>
        </w:rPr>
      </w:pPr>
    </w:p>
    <w:p w:rsidR="003F543B" w:rsidRPr="00230E72" w:rsidRDefault="003F543B" w:rsidP="003F543B">
      <w:pPr>
        <w:pStyle w:val="NoSpacing"/>
        <w:rPr>
          <w:rFonts w:cstheme="minorHAnsi"/>
          <w:b/>
        </w:rPr>
      </w:pPr>
      <w:r w:rsidRPr="00230E72">
        <w:rPr>
          <w:rFonts w:cstheme="minorHAnsi"/>
          <w:b/>
        </w:rPr>
        <w:t>How does Rzone affect the responsibilities of referees and officials on the field of play?</w:t>
      </w:r>
    </w:p>
    <w:p w:rsidR="003F543B" w:rsidRPr="00230E72" w:rsidRDefault="003F543B" w:rsidP="003F543B">
      <w:pPr>
        <w:pStyle w:val="NoSpacing"/>
        <w:numPr>
          <w:ilvl w:val="0"/>
          <w:numId w:val="8"/>
        </w:numPr>
        <w:rPr>
          <w:rFonts w:cstheme="minorHAnsi"/>
          <w:b/>
        </w:rPr>
      </w:pPr>
      <w:r w:rsidRPr="00230E72">
        <w:rPr>
          <w:rFonts w:cstheme="minorHAnsi"/>
        </w:rPr>
        <w:t>Games are still regulated by the rules of the sport and these rules are administered by the designated officials while the game/match is in play.</w:t>
      </w:r>
    </w:p>
    <w:p w:rsidR="003F543B" w:rsidRPr="00230E72" w:rsidRDefault="003F543B" w:rsidP="003F543B">
      <w:pPr>
        <w:pStyle w:val="NoSpacing"/>
        <w:numPr>
          <w:ilvl w:val="0"/>
          <w:numId w:val="8"/>
        </w:numPr>
        <w:rPr>
          <w:rFonts w:cstheme="minorHAnsi"/>
          <w:b/>
        </w:rPr>
      </w:pPr>
      <w:r w:rsidRPr="00230E72">
        <w:rPr>
          <w:rFonts w:cstheme="minorHAnsi"/>
        </w:rPr>
        <w:t>Rzone will not impact players participating in the game context.  Rzone will apply to spectators observing games and will also apply to teams at tournaments who are not playing at the time of an incident.</w:t>
      </w:r>
    </w:p>
    <w:sectPr w:rsidR="003F543B" w:rsidRPr="0023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8F1"/>
    <w:multiLevelType w:val="hybridMultilevel"/>
    <w:tmpl w:val="F3522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F43A78"/>
    <w:multiLevelType w:val="hybridMultilevel"/>
    <w:tmpl w:val="51CC82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08E671C"/>
    <w:multiLevelType w:val="hybridMultilevel"/>
    <w:tmpl w:val="DF5663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36235E5"/>
    <w:multiLevelType w:val="hybridMultilevel"/>
    <w:tmpl w:val="97202AAA"/>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nsid w:val="451736E9"/>
    <w:multiLevelType w:val="hybridMultilevel"/>
    <w:tmpl w:val="97AE8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DBB4E81"/>
    <w:multiLevelType w:val="hybridMultilevel"/>
    <w:tmpl w:val="31FAC844"/>
    <w:lvl w:ilvl="0" w:tplc="264C98C4">
      <w:start w:val="1"/>
      <w:numFmt w:val="upperLetter"/>
      <w:lvlText w:val="%1)"/>
      <w:lvlJc w:val="left"/>
      <w:pPr>
        <w:ind w:left="2160" w:hanging="360"/>
      </w:pPr>
      <w:rPr>
        <w:rFonts w:hint="default"/>
      </w:rPr>
    </w:lvl>
    <w:lvl w:ilvl="1" w:tplc="10090001">
      <w:start w:val="1"/>
      <w:numFmt w:val="bullet"/>
      <w:lvlText w:val=""/>
      <w:lvlJc w:val="left"/>
      <w:pPr>
        <w:ind w:left="2880" w:hanging="360"/>
      </w:pPr>
      <w:rPr>
        <w:rFonts w:ascii="Symbol" w:hAnsi="Symbol" w:hint="default"/>
      </w:r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nsid w:val="5F8A7396"/>
    <w:multiLevelType w:val="hybridMultilevel"/>
    <w:tmpl w:val="2AF09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98C67E4"/>
    <w:multiLevelType w:val="hybridMultilevel"/>
    <w:tmpl w:val="C0483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25"/>
    <w:rsid w:val="000F2AFF"/>
    <w:rsid w:val="00230E72"/>
    <w:rsid w:val="00251A66"/>
    <w:rsid w:val="002D4C28"/>
    <w:rsid w:val="003D6E25"/>
    <w:rsid w:val="003F543B"/>
    <w:rsid w:val="00411009"/>
    <w:rsid w:val="004D63EC"/>
    <w:rsid w:val="005C380F"/>
    <w:rsid w:val="006B02DC"/>
    <w:rsid w:val="008E2BD7"/>
    <w:rsid w:val="0095720F"/>
    <w:rsid w:val="00A572C9"/>
    <w:rsid w:val="00CC0261"/>
    <w:rsid w:val="00CE08E3"/>
    <w:rsid w:val="00E64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25"/>
    <w:pPr>
      <w:widowControl w:val="0"/>
      <w:autoSpaceDE w:val="0"/>
      <w:autoSpaceDN w:val="0"/>
      <w:adjustRightInd w:val="0"/>
      <w:spacing w:after="0" w:line="240" w:lineRule="auto"/>
    </w:pPr>
    <w:rPr>
      <w:rFonts w:ascii="Baskerville Old Face" w:eastAsia="Times New Roman" w:hAnsi="Baskerville Old F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E25"/>
    <w:pPr>
      <w:spacing w:after="0" w:line="240" w:lineRule="auto"/>
    </w:pPr>
  </w:style>
  <w:style w:type="paragraph" w:styleId="ListParagraph">
    <w:name w:val="List Paragraph"/>
    <w:basedOn w:val="Normal"/>
    <w:uiPriority w:val="34"/>
    <w:qFormat/>
    <w:rsid w:val="003D6E2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25"/>
    <w:pPr>
      <w:widowControl w:val="0"/>
      <w:autoSpaceDE w:val="0"/>
      <w:autoSpaceDN w:val="0"/>
      <w:adjustRightInd w:val="0"/>
      <w:spacing w:after="0" w:line="240" w:lineRule="auto"/>
    </w:pPr>
    <w:rPr>
      <w:rFonts w:ascii="Baskerville Old Face" w:eastAsia="Times New Roman" w:hAnsi="Baskerville Old F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E25"/>
    <w:pPr>
      <w:spacing w:after="0" w:line="240" w:lineRule="auto"/>
    </w:pPr>
  </w:style>
  <w:style w:type="paragraph" w:styleId="ListParagraph">
    <w:name w:val="List Paragraph"/>
    <w:basedOn w:val="Normal"/>
    <w:uiPriority w:val="34"/>
    <w:qFormat/>
    <w:rsid w:val="003D6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Tony</dc:creator>
  <cp:lastModifiedBy>Vandertuin, Mike</cp:lastModifiedBy>
  <cp:revision>3</cp:revision>
  <cp:lastPrinted>2013-10-30T13:31:00Z</cp:lastPrinted>
  <dcterms:created xsi:type="dcterms:W3CDTF">2013-10-30T13:31:00Z</dcterms:created>
  <dcterms:modified xsi:type="dcterms:W3CDTF">2013-11-11T18:30:00Z</dcterms:modified>
</cp:coreProperties>
</file>